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 xml:space="preserve">                   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1</w:t>
      </w: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*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 xml:space="preserve"> 《和我们一样享受春天》</w:t>
      </w:r>
    </w:p>
    <w:p>
      <w:pPr>
        <w:rPr>
          <w:rFonts w:hint="eastAsia" w:ascii="宋体" w:hAnsi="宋体"/>
          <w:b/>
          <w:bCs/>
          <w:color w:val="000000"/>
          <w:sz w:val="28"/>
          <w:szCs w:val="28"/>
        </w:rPr>
      </w:pP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Style w:val="3"/>
          <w:rFonts w:ascii="宋体" w:hAnsi="宋体"/>
          <w:b w:val="0"/>
          <w:color w:val="000000"/>
          <w:sz w:val="24"/>
        </w:rPr>
        <w:t>教学目标：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认识4个生字。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了解诗歌的内容，体会诗歌表达的思想感情。受到热爱和平的教育。</w:t>
      </w:r>
    </w:p>
    <w:p>
      <w:pPr>
        <w:ind w:left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3、 有感情地朗读课文。</w:t>
      </w:r>
    </w:p>
    <w:p>
      <w:pPr>
        <w:ind w:left="315"/>
        <w:rPr>
          <w:rFonts w:hint="eastAsia" w:ascii="宋体" w:hAnsi="宋体"/>
          <w:color w:val="000000"/>
          <w:sz w:val="24"/>
        </w:rPr>
      </w:pPr>
      <w:r>
        <w:rPr>
          <w:rStyle w:val="3"/>
          <w:rFonts w:ascii="宋体" w:hAnsi="宋体"/>
          <w:b w:val="0"/>
          <w:color w:val="000000"/>
          <w:sz w:val="24"/>
        </w:rPr>
        <w:t>教学过程：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一、 导入新课</w:t>
      </w:r>
      <w:r>
        <w:rPr>
          <w:rFonts w:ascii="宋体" w:hAnsi="宋体"/>
          <w:color w:val="000000"/>
          <w:sz w:val="24"/>
        </w:rPr>
        <w:br w:type="textWrapping"/>
      </w:r>
      <w:r>
        <w:rPr>
          <w:rFonts w:ascii="宋体" w:hAnsi="宋体"/>
          <w:color w:val="000000"/>
          <w:sz w:val="24"/>
        </w:rPr>
        <w:t>　　同学们，当我们沐浴着春光，坐在明亮的教室里尽情享受和平的时候，你可曾想到，世界上还有好多地方正笼罩着战争的阴影，有多少人正期盼着和平！这节课，我们就来学习一首呼唤和平的诗。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二、 初步感知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 读准字音，读通句子，读后同桌互相检查。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 查字典，联系上下文理解不懂的词语，同桌互相交流。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3、 读读想想：了解了些什么，有什么不懂的问题。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三、 交流反馈1、 指名读诗，看字音A是否读准，句子是否通顺。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 四次提到“这究竟是为什么”表达了怎样的感情？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3、 “和我们一样享受春天”在表达上有什么特点？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四、 阅读示范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 默读第三节，联系自己的所见所闻，想一想：夜空本身应该是什么样子？而正在经历战争的夜空呢？假若你生活在那个地方，面对此景，你有什么感受，想说什么？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 有感情地朗读第三节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五、自主阅读学习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 回忆学习方法阅读其余各节。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 有感情地朗读全诗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六、升华总结　　　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 读了这首诗，你有什么感受？　　　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 宣读“儿童和平宣言”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七、</w:t>
      </w:r>
      <w:r>
        <w:rPr>
          <w:rFonts w:ascii="宋体" w:hAnsi="宋体"/>
          <w:color w:val="000000"/>
          <w:sz w:val="24"/>
        </w:rPr>
        <w:t>作业：阅读选读课文《黄继光》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板书设计：      1</w:t>
      </w:r>
      <w:r>
        <w:rPr>
          <w:rFonts w:hint="eastAsia" w:ascii="宋体" w:hAnsi="宋体"/>
          <w:color w:val="000000"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</w:rPr>
        <w:t>和我们一样享受春天</w:t>
      </w:r>
    </w:p>
    <w:p>
      <w:pPr>
        <w:ind w:firstLine="1680" w:firstLineChars="7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↗有洁白的教室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世界和平的期盼→平稳的课桌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↘鲜花中读书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……</w:t>
      </w:r>
    </w:p>
    <w:p>
      <w:pPr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学后记：本课设计我从独立阅读课文特点入手，引导学生自主学习；体现诗歌的文体特点，引导学生-诵读感悟。教学中以“情”为主线，从“激情铺垫---自读悟情---诵读悟情---拓展抒情”步步生情，强调以读代讲，读中感悟。通过反复有感情地朗读，达到对诗歌的理解感悟，并结合实际所搜集的材料来深化主题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E14"/>
    <w:multiLevelType w:val="multilevel"/>
    <w:tmpl w:val="07BB3E14"/>
    <w:lvl w:ilvl="0" w:tentative="0">
      <w:start w:val="1"/>
      <w:numFmt w:val="decimal"/>
      <w:lvlText w:val="%1、"/>
      <w:lvlJc w:val="left"/>
      <w:pPr>
        <w:tabs>
          <w:tab w:val="left" w:pos="675"/>
        </w:tabs>
        <w:ind w:left="67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155"/>
        </w:tabs>
        <w:ind w:left="115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75"/>
        </w:tabs>
        <w:ind w:left="1575" w:hanging="420"/>
      </w:pPr>
    </w:lvl>
    <w:lvl w:ilvl="3" w:tentative="0">
      <w:start w:val="1"/>
      <w:numFmt w:val="decimal"/>
      <w:lvlText w:val="%4."/>
      <w:lvlJc w:val="left"/>
      <w:pPr>
        <w:tabs>
          <w:tab w:val="left" w:pos="1995"/>
        </w:tabs>
        <w:ind w:left="199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15"/>
        </w:tabs>
        <w:ind w:left="241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35"/>
        </w:tabs>
        <w:ind w:left="2835" w:hanging="420"/>
      </w:pPr>
    </w:lvl>
    <w:lvl w:ilvl="6" w:tentative="0">
      <w:start w:val="1"/>
      <w:numFmt w:val="decimal"/>
      <w:lvlText w:val="%7."/>
      <w:lvlJc w:val="left"/>
      <w:pPr>
        <w:tabs>
          <w:tab w:val="left" w:pos="3255"/>
        </w:tabs>
        <w:ind w:left="325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75"/>
        </w:tabs>
        <w:ind w:left="367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95"/>
        </w:tabs>
        <w:ind w:left="409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FF262B"/>
    <w:rsid w:val="35790627"/>
    <w:rsid w:val="49FF262B"/>
    <w:rsid w:val="515633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2016-11-22T03:11:00Z</dcterms:created>
  <dc:creator>Administrator</dc:creator>
  <cp:lastModifiedBy>Administrator</cp:lastModifiedBy>
  <dcterms:modified xsi:type="dcterms:W3CDTF">2018-01-06T00:45:56Z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